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66CE" w:rsidRDefault="004D42DD" w:rsidP="004D42DD">
      <w:pPr>
        <w:ind w:left="-709" w:right="-11"/>
      </w:pPr>
      <w:bookmarkStart w:id="0" w:name="_GoBack"/>
      <w:r>
        <w:rPr>
          <w:noProof/>
        </w:rPr>
        <w:drawing>
          <wp:inline distT="0" distB="0" distL="0" distR="0" wp14:anchorId="0E53F9EB" wp14:editId="7CBA38AE">
            <wp:extent cx="7540797" cy="10667064"/>
            <wp:effectExtent l="0" t="0" r="3175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8190" cy="1067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D66CE" w:rsidSect="004D42DD">
      <w:pgSz w:w="11906" w:h="16838"/>
      <w:pgMar w:top="0" w:right="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40B0F"/>
    <w:rsid w:val="004D42DD"/>
    <w:rsid w:val="00BD66CE"/>
    <w:rsid w:val="00D40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8198204-B2D5-47DB-89AD-77ADE3901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40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40B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 Boisson</dc:creator>
  <cp:lastModifiedBy>Caroline Leclercq (Webmaster)</cp:lastModifiedBy>
  <cp:revision>2</cp:revision>
  <dcterms:created xsi:type="dcterms:W3CDTF">2017-05-18T14:48:00Z</dcterms:created>
  <dcterms:modified xsi:type="dcterms:W3CDTF">2018-05-30T11:45:00Z</dcterms:modified>
</cp:coreProperties>
</file>